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959" w:rsidRDefault="009F6959" w:rsidP="009F6959">
      <w:pPr>
        <w:spacing w:after="0" w:line="240" w:lineRule="auto"/>
        <w:jc w:val="center"/>
        <w:rPr>
          <w:rFonts w:ascii="Arial" w:eastAsia="Times New Roman" w:hAnsi="Arial" w:cs="Arial"/>
          <w:b/>
          <w:bCs/>
          <w:color w:val="5C5C5C"/>
          <w:sz w:val="24"/>
          <w:szCs w:val="24"/>
          <w:u w:val="single"/>
          <w:lang w:eastAsia="fr-CA"/>
        </w:rPr>
      </w:pPr>
      <w:r>
        <w:rPr>
          <w:noProof/>
          <w:sz w:val="36"/>
          <w:szCs w:val="36"/>
          <w:lang w:eastAsia="fr-CA"/>
        </w:rPr>
        <w:drawing>
          <wp:inline distT="0" distB="0" distL="0" distR="0" wp14:anchorId="653ABF6C" wp14:editId="19CE8B05">
            <wp:extent cx="2124075" cy="1049509"/>
            <wp:effectExtent l="0" t="0" r="0" b="0"/>
            <wp:docPr id="2" name="Image 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7617" cy="1056200"/>
                    </a:xfrm>
                    <a:prstGeom prst="rect">
                      <a:avLst/>
                    </a:prstGeom>
                    <a:noFill/>
                    <a:ln>
                      <a:noFill/>
                    </a:ln>
                  </pic:spPr>
                </pic:pic>
              </a:graphicData>
            </a:graphic>
          </wp:inline>
        </w:drawing>
      </w:r>
    </w:p>
    <w:p w:rsidR="009F6959" w:rsidRDefault="009F6959" w:rsidP="009F6959">
      <w:pPr>
        <w:spacing w:after="0" w:line="240" w:lineRule="auto"/>
        <w:jc w:val="center"/>
        <w:rPr>
          <w:rFonts w:ascii="Arial" w:eastAsia="Times New Roman" w:hAnsi="Arial" w:cs="Arial"/>
          <w:b/>
          <w:bCs/>
          <w:color w:val="5C5C5C"/>
          <w:sz w:val="24"/>
          <w:szCs w:val="24"/>
          <w:u w:val="single"/>
          <w:lang w:eastAsia="fr-CA"/>
        </w:rPr>
      </w:pPr>
    </w:p>
    <w:p w:rsidR="009F6959" w:rsidRDefault="009F6959" w:rsidP="000D6048">
      <w:pPr>
        <w:spacing w:after="0" w:line="240" w:lineRule="auto"/>
        <w:rPr>
          <w:rFonts w:ascii="Arial" w:eastAsia="Times New Roman" w:hAnsi="Arial" w:cs="Arial"/>
          <w:b/>
          <w:bCs/>
          <w:color w:val="5C5C5C"/>
          <w:sz w:val="24"/>
          <w:szCs w:val="24"/>
          <w:u w:val="single"/>
          <w:lang w:eastAsia="fr-CA"/>
        </w:rPr>
      </w:pPr>
    </w:p>
    <w:p w:rsidR="00FC7A46" w:rsidRDefault="000D6048" w:rsidP="000D6048">
      <w:pPr>
        <w:spacing w:after="0" w:line="240" w:lineRule="auto"/>
        <w:rPr>
          <w:rFonts w:ascii="Arial" w:eastAsia="Times New Roman" w:hAnsi="Arial" w:cs="Arial"/>
          <w:b/>
          <w:bCs/>
          <w:color w:val="5C5C5C"/>
          <w:sz w:val="24"/>
          <w:szCs w:val="24"/>
          <w:lang w:eastAsia="fr-CA"/>
        </w:rPr>
      </w:pPr>
      <w:r w:rsidRPr="000D6048">
        <w:rPr>
          <w:rFonts w:ascii="Arial" w:eastAsia="Times New Roman" w:hAnsi="Arial" w:cs="Arial"/>
          <w:b/>
          <w:bCs/>
          <w:color w:val="5C5C5C"/>
          <w:sz w:val="24"/>
          <w:szCs w:val="24"/>
          <w:u w:val="single"/>
          <w:lang w:eastAsia="fr-CA"/>
        </w:rPr>
        <w:t xml:space="preserve">Règlements Challenge Achigan </w:t>
      </w:r>
      <w:r w:rsidR="008418EF">
        <w:rPr>
          <w:rFonts w:ascii="Arial" w:eastAsia="Times New Roman" w:hAnsi="Arial" w:cs="Arial"/>
          <w:b/>
          <w:bCs/>
          <w:color w:val="5C5C5C"/>
          <w:sz w:val="40"/>
          <w:szCs w:val="40"/>
          <w:u w:val="single"/>
          <w:lang w:eastAsia="fr-CA"/>
        </w:rPr>
        <w:t>2021</w:t>
      </w:r>
      <w:r w:rsidRPr="000D6048">
        <w:rPr>
          <w:rFonts w:ascii="Arial" w:eastAsia="Times New Roman" w:hAnsi="Arial" w:cs="Arial"/>
          <w:b/>
          <w:bCs/>
          <w:color w:val="5C5C5C"/>
          <w:sz w:val="24"/>
          <w:szCs w:val="24"/>
          <w:u w:val="single"/>
          <w:lang w:eastAsia="fr-CA"/>
        </w:rPr>
        <w:t>de Pro Pêche VG</w:t>
      </w:r>
      <w:r w:rsidRPr="000D6048">
        <w:rPr>
          <w:rFonts w:ascii="Arial" w:eastAsia="Times New Roman" w:hAnsi="Arial" w:cs="Arial"/>
          <w:color w:val="5C5C5C"/>
          <w:sz w:val="24"/>
          <w:szCs w:val="24"/>
          <w:lang w:eastAsia="fr-CA"/>
        </w:rPr>
        <w:br/>
      </w:r>
      <w:r w:rsidRPr="000D6048">
        <w:rPr>
          <w:rFonts w:ascii="Arial" w:eastAsia="Times New Roman" w:hAnsi="Arial" w:cs="Arial"/>
          <w:b/>
          <w:bCs/>
          <w:color w:val="5C5C5C"/>
          <w:sz w:val="24"/>
          <w:szCs w:val="24"/>
          <w:lang w:eastAsia="fr-CA"/>
        </w:rPr>
        <w:t>1-866-285-1377</w:t>
      </w:r>
      <w:r w:rsidRPr="000D6048">
        <w:rPr>
          <w:rFonts w:ascii="Arial" w:eastAsia="Times New Roman" w:hAnsi="Arial" w:cs="Arial"/>
          <w:color w:val="5C5C5C"/>
          <w:sz w:val="24"/>
          <w:szCs w:val="24"/>
          <w:lang w:eastAsia="fr-CA"/>
        </w:rPr>
        <w:br/>
        <w:t> </w:t>
      </w:r>
      <w:r w:rsidRPr="000D6048">
        <w:rPr>
          <w:rFonts w:ascii="Arial" w:eastAsia="Times New Roman" w:hAnsi="Arial" w:cs="Arial"/>
          <w:color w:val="5C5C5C"/>
          <w:sz w:val="24"/>
          <w:szCs w:val="24"/>
          <w:lang w:eastAsia="fr-CA"/>
        </w:rPr>
        <w:br/>
        <w:t> </w:t>
      </w:r>
      <w:r w:rsidRPr="000D6048">
        <w:rPr>
          <w:rFonts w:ascii="Arial" w:eastAsia="Times New Roman" w:hAnsi="Arial" w:cs="Arial"/>
          <w:color w:val="5C5C5C"/>
          <w:sz w:val="24"/>
          <w:szCs w:val="24"/>
          <w:lang w:eastAsia="fr-CA"/>
        </w:rPr>
        <w:br/>
      </w:r>
      <w:r w:rsidRPr="000D6048">
        <w:rPr>
          <w:rFonts w:ascii="Arial" w:eastAsia="Times New Roman" w:hAnsi="Arial" w:cs="Arial"/>
          <w:b/>
          <w:bCs/>
          <w:color w:val="5C5C5C"/>
          <w:sz w:val="24"/>
          <w:szCs w:val="24"/>
          <w:lang w:eastAsia="fr-CA"/>
        </w:rPr>
        <w:t>1- L’enregistrement : Les participants doivent s’enregistrer en tant qu’équipe. Une équipe est composée d’un ou deux pêcheurs.</w:t>
      </w:r>
      <w:r w:rsidR="00B16DB7">
        <w:rPr>
          <w:rFonts w:ascii="Arial" w:eastAsia="Times New Roman" w:hAnsi="Arial" w:cs="Arial"/>
          <w:color w:val="5C5C5C"/>
          <w:sz w:val="24"/>
          <w:szCs w:val="24"/>
          <w:lang w:eastAsia="fr-CA"/>
        </w:rPr>
        <w:br/>
      </w:r>
      <w:r w:rsidRPr="000D6048">
        <w:rPr>
          <w:rFonts w:ascii="Arial" w:eastAsia="Times New Roman" w:hAnsi="Arial" w:cs="Arial"/>
          <w:color w:val="5C5C5C"/>
          <w:sz w:val="24"/>
          <w:szCs w:val="24"/>
          <w:lang w:eastAsia="fr-CA"/>
        </w:rPr>
        <w:br/>
      </w:r>
      <w:r w:rsidRPr="000D6048">
        <w:rPr>
          <w:rFonts w:ascii="Arial" w:eastAsia="Times New Roman" w:hAnsi="Arial" w:cs="Arial"/>
          <w:b/>
          <w:bCs/>
          <w:color w:val="5C5C5C"/>
          <w:sz w:val="24"/>
          <w:szCs w:val="24"/>
          <w:lang w:eastAsia="fr-CA"/>
        </w:rPr>
        <w:t>2- </w:t>
      </w:r>
      <w:r w:rsidRPr="000D6048">
        <w:rPr>
          <w:rFonts w:ascii="Arial" w:eastAsia="Times New Roman" w:hAnsi="Arial" w:cs="Arial"/>
          <w:b/>
          <w:bCs/>
          <w:color w:val="5C5C5C"/>
          <w:sz w:val="24"/>
          <w:szCs w:val="24"/>
          <w:u w:val="single"/>
          <w:lang w:eastAsia="fr-CA"/>
        </w:rPr>
        <w:t>Les départs</w:t>
      </w:r>
      <w:r w:rsidRPr="000D6048">
        <w:rPr>
          <w:rFonts w:ascii="Arial" w:eastAsia="Times New Roman" w:hAnsi="Arial" w:cs="Arial"/>
          <w:color w:val="5C5C5C"/>
          <w:sz w:val="24"/>
          <w:szCs w:val="24"/>
          <w:lang w:eastAsia="fr-CA"/>
        </w:rPr>
        <w:t> </w:t>
      </w:r>
      <w:r w:rsidRPr="000D6048">
        <w:rPr>
          <w:rFonts w:ascii="Arial" w:eastAsia="Times New Roman" w:hAnsi="Arial" w:cs="Arial"/>
          <w:b/>
          <w:bCs/>
          <w:color w:val="5C5C5C"/>
          <w:sz w:val="24"/>
          <w:szCs w:val="24"/>
          <w:lang w:eastAsia="fr-CA"/>
        </w:rPr>
        <w:t xml:space="preserve">débuteront  à 7h00 au </w:t>
      </w:r>
      <w:r w:rsidR="008418EF">
        <w:rPr>
          <w:rFonts w:ascii="Arial" w:eastAsia="Times New Roman" w:hAnsi="Arial" w:cs="Arial"/>
          <w:b/>
          <w:bCs/>
          <w:color w:val="5C5C5C"/>
          <w:sz w:val="24"/>
          <w:szCs w:val="24"/>
          <w:lang w:eastAsia="fr-CA"/>
        </w:rPr>
        <w:t xml:space="preserve">débarcadère de la municipalité de Lac Sainte –Marie </w:t>
      </w:r>
      <w:r w:rsidRPr="000D6048">
        <w:rPr>
          <w:rFonts w:ascii="Arial" w:eastAsia="Times New Roman" w:hAnsi="Arial" w:cs="Arial"/>
          <w:b/>
          <w:bCs/>
          <w:color w:val="5C5C5C"/>
          <w:sz w:val="24"/>
          <w:szCs w:val="24"/>
          <w:lang w:eastAsia="fr-CA"/>
        </w:rPr>
        <w:t xml:space="preserve">(ou selon l'officiel dû aux conditions météorologiques) par intervalle d’environ 10 secondes entre les équipes et le retour se fait au même endroit pour 16h00. Les équipes devront débourser des frais de </w:t>
      </w:r>
      <w:r w:rsidR="008418EF">
        <w:rPr>
          <w:rFonts w:ascii="Arial" w:eastAsia="Times New Roman" w:hAnsi="Arial" w:cs="Arial"/>
          <w:b/>
          <w:bCs/>
          <w:color w:val="5C5C5C"/>
          <w:sz w:val="24"/>
          <w:szCs w:val="24"/>
          <w:lang w:eastAsia="fr-CA"/>
        </w:rPr>
        <w:t>8</w:t>
      </w:r>
      <w:r w:rsidRPr="000D6048">
        <w:rPr>
          <w:rFonts w:ascii="Arial" w:eastAsia="Times New Roman" w:hAnsi="Arial" w:cs="Arial"/>
          <w:b/>
          <w:bCs/>
          <w:color w:val="5C5C5C"/>
          <w:sz w:val="24"/>
          <w:szCs w:val="24"/>
          <w:lang w:eastAsia="fr-CA"/>
        </w:rPr>
        <w:t>$ pour le stationnement</w:t>
      </w:r>
      <w:r w:rsidRPr="000D6048">
        <w:rPr>
          <w:rFonts w:ascii="Arial" w:eastAsia="Times New Roman" w:hAnsi="Arial" w:cs="Arial"/>
          <w:color w:val="5C5C5C"/>
          <w:sz w:val="24"/>
          <w:szCs w:val="24"/>
          <w:lang w:eastAsia="fr-CA"/>
        </w:rPr>
        <w:br/>
        <w:t> </w:t>
      </w:r>
      <w:r w:rsidRPr="000D6048">
        <w:rPr>
          <w:rFonts w:ascii="Arial" w:eastAsia="Times New Roman" w:hAnsi="Arial" w:cs="Arial"/>
          <w:color w:val="5C5C5C"/>
          <w:sz w:val="24"/>
          <w:szCs w:val="24"/>
          <w:lang w:eastAsia="fr-CA"/>
        </w:rPr>
        <w:br/>
      </w:r>
      <w:r w:rsidRPr="000D6048">
        <w:rPr>
          <w:rFonts w:ascii="Arial" w:eastAsia="Times New Roman" w:hAnsi="Arial" w:cs="Arial"/>
          <w:b/>
          <w:bCs/>
          <w:color w:val="5C5C5C"/>
          <w:sz w:val="24"/>
          <w:szCs w:val="24"/>
          <w:lang w:eastAsia="fr-CA"/>
        </w:rPr>
        <w:t>3- Les rangs au départ sont déterminés par la date d’inscription de l’équipe, identifiés par un numéro sur le moteur principal.</w:t>
      </w:r>
      <w:r w:rsidRPr="000D6048">
        <w:rPr>
          <w:rFonts w:ascii="Arial" w:eastAsia="Times New Roman" w:hAnsi="Arial" w:cs="Arial"/>
          <w:color w:val="5C5C5C"/>
          <w:sz w:val="24"/>
          <w:szCs w:val="24"/>
          <w:lang w:eastAsia="fr-CA"/>
        </w:rPr>
        <w:br/>
        <w:t> </w:t>
      </w:r>
      <w:r w:rsidRPr="000D6048">
        <w:rPr>
          <w:rFonts w:ascii="Arial" w:eastAsia="Times New Roman" w:hAnsi="Arial" w:cs="Arial"/>
          <w:color w:val="5C5C5C"/>
          <w:sz w:val="24"/>
          <w:szCs w:val="24"/>
          <w:lang w:eastAsia="fr-CA"/>
        </w:rPr>
        <w:br/>
      </w:r>
      <w:r w:rsidRPr="000D6048">
        <w:rPr>
          <w:rFonts w:ascii="Arial" w:eastAsia="Times New Roman" w:hAnsi="Arial" w:cs="Arial"/>
          <w:b/>
          <w:bCs/>
          <w:color w:val="5C5C5C"/>
          <w:sz w:val="24"/>
          <w:szCs w:val="24"/>
          <w:lang w:eastAsia="fr-CA"/>
        </w:rPr>
        <w:t>4- </w:t>
      </w:r>
      <w:r w:rsidRPr="000D6048">
        <w:rPr>
          <w:rFonts w:ascii="Arial" w:eastAsia="Times New Roman" w:hAnsi="Arial" w:cs="Arial"/>
          <w:b/>
          <w:bCs/>
          <w:color w:val="5C5C5C"/>
          <w:sz w:val="24"/>
          <w:szCs w:val="24"/>
          <w:u w:val="single"/>
          <w:lang w:eastAsia="fr-CA"/>
        </w:rPr>
        <w:t>Avant le départ (7h00),</w:t>
      </w:r>
      <w:r w:rsidRPr="000D6048">
        <w:rPr>
          <w:rFonts w:ascii="Arial" w:eastAsia="Times New Roman" w:hAnsi="Arial" w:cs="Arial"/>
          <w:color w:val="5C5C5C"/>
          <w:sz w:val="24"/>
          <w:szCs w:val="24"/>
          <w:lang w:eastAsia="fr-CA"/>
        </w:rPr>
        <w:t> </w:t>
      </w:r>
      <w:r w:rsidRPr="000D6048">
        <w:rPr>
          <w:rFonts w:ascii="Arial" w:eastAsia="Times New Roman" w:hAnsi="Arial" w:cs="Arial"/>
          <w:b/>
          <w:bCs/>
          <w:color w:val="5C5C5C"/>
          <w:sz w:val="24"/>
          <w:szCs w:val="24"/>
          <w:u w:val="single"/>
          <w:lang w:eastAsia="fr-CA"/>
        </w:rPr>
        <w:t>le responsable de l’équipe</w:t>
      </w:r>
      <w:r w:rsidRPr="000D6048">
        <w:rPr>
          <w:rFonts w:ascii="Arial" w:eastAsia="Times New Roman" w:hAnsi="Arial" w:cs="Arial"/>
          <w:color w:val="5C5C5C"/>
          <w:sz w:val="24"/>
          <w:szCs w:val="24"/>
          <w:lang w:eastAsia="fr-CA"/>
        </w:rPr>
        <w:t> </w:t>
      </w:r>
      <w:r w:rsidRPr="000D6048">
        <w:rPr>
          <w:rFonts w:ascii="Arial" w:eastAsia="Times New Roman" w:hAnsi="Arial" w:cs="Arial"/>
          <w:b/>
          <w:bCs/>
          <w:color w:val="5C5C5C"/>
          <w:sz w:val="24"/>
          <w:szCs w:val="24"/>
          <w:lang w:eastAsia="fr-CA"/>
        </w:rPr>
        <w:t>s’assure d’avoir acquitté le montant d’inscription de 200$.  Et de s'assurer que son embarcation a été inspectée par un officiel et d’être sur l’eau prête pour le signal de son départ à partir de 7h00. Le numéro de son équipe visible de chaque côté de son moteur hors-bord, détermine son rang de départ.</w:t>
      </w:r>
      <w:r w:rsidRPr="000D6048">
        <w:rPr>
          <w:rFonts w:ascii="Arial" w:eastAsia="Times New Roman" w:hAnsi="Arial" w:cs="Arial"/>
          <w:color w:val="5C5C5C"/>
          <w:sz w:val="24"/>
          <w:szCs w:val="24"/>
          <w:lang w:eastAsia="fr-CA"/>
        </w:rPr>
        <w:br/>
        <w:t> </w:t>
      </w:r>
      <w:r w:rsidRPr="000D6048">
        <w:rPr>
          <w:rFonts w:ascii="Arial" w:eastAsia="Times New Roman" w:hAnsi="Arial" w:cs="Arial"/>
          <w:color w:val="5C5C5C"/>
          <w:sz w:val="24"/>
          <w:szCs w:val="24"/>
          <w:lang w:eastAsia="fr-CA"/>
        </w:rPr>
        <w:br/>
      </w:r>
      <w:r w:rsidRPr="000D6048">
        <w:rPr>
          <w:rFonts w:ascii="Arial" w:eastAsia="Times New Roman" w:hAnsi="Arial" w:cs="Arial"/>
          <w:b/>
          <w:bCs/>
          <w:color w:val="5C5C5C"/>
          <w:sz w:val="24"/>
          <w:szCs w:val="24"/>
          <w:u w:val="single"/>
          <w:lang w:eastAsia="fr-CA"/>
        </w:rPr>
        <w:t>*Prévoir votre arrivée tôt le matin pour être fin prêt. </w:t>
      </w:r>
      <w:r w:rsidRPr="000D6048">
        <w:rPr>
          <w:rFonts w:ascii="Arial" w:eastAsia="Times New Roman" w:hAnsi="Arial" w:cs="Arial"/>
          <w:color w:val="5C5C5C"/>
          <w:sz w:val="24"/>
          <w:szCs w:val="24"/>
          <w:lang w:eastAsia="fr-CA"/>
        </w:rPr>
        <w:br/>
      </w:r>
      <w:r w:rsidRPr="000D6048">
        <w:rPr>
          <w:rFonts w:ascii="Arial" w:eastAsia="Times New Roman" w:hAnsi="Arial" w:cs="Arial"/>
          <w:color w:val="5C5C5C"/>
          <w:sz w:val="24"/>
          <w:szCs w:val="24"/>
          <w:lang w:eastAsia="fr-CA"/>
        </w:rPr>
        <w:br/>
      </w:r>
      <w:r w:rsidRPr="000D6048">
        <w:rPr>
          <w:rFonts w:ascii="Arial" w:eastAsia="Times New Roman" w:hAnsi="Arial" w:cs="Arial"/>
          <w:b/>
          <w:bCs/>
          <w:color w:val="5C5C5C"/>
          <w:sz w:val="24"/>
          <w:szCs w:val="24"/>
          <w:lang w:eastAsia="fr-CA"/>
        </w:rPr>
        <w:t xml:space="preserve">5- Le CHALLENGE ACHIGAN de Pro Pêche Vallée VG se déroule au lac </w:t>
      </w:r>
      <w:proofErr w:type="spellStart"/>
      <w:r w:rsidR="008418EF">
        <w:rPr>
          <w:rFonts w:ascii="Arial" w:eastAsia="Times New Roman" w:hAnsi="Arial" w:cs="Arial"/>
          <w:b/>
          <w:bCs/>
          <w:color w:val="5C5C5C"/>
          <w:sz w:val="24"/>
          <w:szCs w:val="24"/>
          <w:lang w:eastAsia="fr-CA"/>
        </w:rPr>
        <w:t>Saite-Marie</w:t>
      </w:r>
      <w:proofErr w:type="spellEnd"/>
      <w:r w:rsidRPr="000D6048">
        <w:rPr>
          <w:rFonts w:ascii="Arial" w:eastAsia="Times New Roman" w:hAnsi="Arial" w:cs="Arial"/>
          <w:b/>
          <w:bCs/>
          <w:color w:val="5C5C5C"/>
          <w:sz w:val="24"/>
          <w:szCs w:val="24"/>
          <w:lang w:eastAsia="fr-CA"/>
        </w:rPr>
        <w:t xml:space="preserve"> qui est situé dans les zones de pêche 10.  Les participants doivent respecter les règlements de pêche du Québec en vigueur, ainsi que les règlements de la navigation.</w:t>
      </w:r>
      <w:r w:rsidRPr="000D6048">
        <w:rPr>
          <w:rFonts w:ascii="Arial" w:eastAsia="Times New Roman" w:hAnsi="Arial" w:cs="Arial"/>
          <w:color w:val="5C5C5C"/>
          <w:sz w:val="24"/>
          <w:szCs w:val="24"/>
          <w:lang w:eastAsia="fr-CA"/>
        </w:rPr>
        <w:br/>
      </w:r>
      <w:r w:rsidRPr="000D6048">
        <w:rPr>
          <w:rFonts w:ascii="Arial" w:eastAsia="Times New Roman" w:hAnsi="Arial" w:cs="Arial"/>
          <w:color w:val="5C5C5C"/>
          <w:sz w:val="24"/>
          <w:szCs w:val="24"/>
          <w:lang w:eastAsia="fr-CA"/>
        </w:rPr>
        <w:br/>
      </w:r>
      <w:r w:rsidRPr="000D6048">
        <w:rPr>
          <w:rFonts w:ascii="Arial" w:eastAsia="Times New Roman" w:hAnsi="Arial" w:cs="Arial"/>
          <w:b/>
          <w:bCs/>
          <w:color w:val="5C5C5C"/>
          <w:sz w:val="24"/>
          <w:szCs w:val="24"/>
          <w:lang w:eastAsia="fr-CA"/>
        </w:rPr>
        <w:t>6- Durant les heures de tournoi les participants ne peuvent descendre de leur embarcation, sauf à la station d’enregistrement ou avec l'accord d'un officiel (1-866-285-1377) ou à cause des conditions météorologiques sévères.</w:t>
      </w:r>
      <w:r w:rsidRPr="000D6048">
        <w:rPr>
          <w:rFonts w:ascii="Arial" w:eastAsia="Times New Roman" w:hAnsi="Arial" w:cs="Arial"/>
          <w:color w:val="5C5C5C"/>
          <w:sz w:val="24"/>
          <w:szCs w:val="24"/>
          <w:lang w:eastAsia="fr-CA"/>
        </w:rPr>
        <w:br/>
        <w:t> </w:t>
      </w:r>
      <w:r w:rsidRPr="000D6048">
        <w:rPr>
          <w:rFonts w:ascii="Arial" w:eastAsia="Times New Roman" w:hAnsi="Arial" w:cs="Arial"/>
          <w:color w:val="5C5C5C"/>
          <w:sz w:val="24"/>
          <w:szCs w:val="24"/>
          <w:lang w:eastAsia="fr-CA"/>
        </w:rPr>
        <w:br/>
      </w:r>
      <w:r w:rsidRPr="000D6048">
        <w:rPr>
          <w:rFonts w:ascii="Arial" w:eastAsia="Times New Roman" w:hAnsi="Arial" w:cs="Arial"/>
          <w:b/>
          <w:bCs/>
          <w:color w:val="5C5C5C"/>
          <w:sz w:val="24"/>
          <w:szCs w:val="24"/>
          <w:lang w:eastAsia="fr-CA"/>
        </w:rPr>
        <w:t>7- Un participant ne peut s’approcher à moins de 20 mètres d’une autre embarcation.</w:t>
      </w:r>
      <w:r w:rsidRPr="000D6048">
        <w:rPr>
          <w:rFonts w:ascii="Arial" w:eastAsia="Times New Roman" w:hAnsi="Arial" w:cs="Arial"/>
          <w:color w:val="5C5C5C"/>
          <w:sz w:val="24"/>
          <w:szCs w:val="24"/>
          <w:lang w:eastAsia="fr-CA"/>
        </w:rPr>
        <w:br/>
      </w:r>
      <w:r w:rsidRPr="000D6048">
        <w:rPr>
          <w:rFonts w:ascii="Arial" w:eastAsia="Times New Roman" w:hAnsi="Arial" w:cs="Arial"/>
          <w:color w:val="5C5C5C"/>
          <w:sz w:val="24"/>
          <w:szCs w:val="24"/>
          <w:lang w:eastAsia="fr-CA"/>
        </w:rPr>
        <w:br/>
      </w:r>
      <w:r w:rsidRPr="000D6048">
        <w:rPr>
          <w:rFonts w:ascii="Arial" w:eastAsia="Times New Roman" w:hAnsi="Arial" w:cs="Arial"/>
          <w:b/>
          <w:bCs/>
          <w:color w:val="5C5C5C"/>
          <w:sz w:val="24"/>
          <w:szCs w:val="24"/>
          <w:lang w:eastAsia="fr-CA"/>
        </w:rPr>
        <w:t>8- Seulement cinq (5) achigans peuvent être gardés en tout temps dans une embarcation et seulement les </w:t>
      </w:r>
      <w:r w:rsidRPr="000D6048">
        <w:rPr>
          <w:rFonts w:ascii="Arial" w:eastAsia="Times New Roman" w:hAnsi="Arial" w:cs="Arial"/>
          <w:b/>
          <w:bCs/>
          <w:color w:val="5C5C5C"/>
          <w:sz w:val="24"/>
          <w:szCs w:val="24"/>
          <w:u w:val="single"/>
          <w:lang w:eastAsia="fr-CA"/>
        </w:rPr>
        <w:t>leurres artificiels</w:t>
      </w:r>
      <w:r w:rsidRPr="000D6048">
        <w:rPr>
          <w:rFonts w:ascii="Arial" w:eastAsia="Times New Roman" w:hAnsi="Arial" w:cs="Arial"/>
          <w:b/>
          <w:bCs/>
          <w:color w:val="5C5C5C"/>
          <w:sz w:val="24"/>
          <w:szCs w:val="24"/>
          <w:lang w:eastAsia="fr-CA"/>
        </w:rPr>
        <w:t> sont permis</w:t>
      </w:r>
      <w:r w:rsidRPr="000D6048">
        <w:rPr>
          <w:rFonts w:ascii="Arial" w:eastAsia="Times New Roman" w:hAnsi="Arial" w:cs="Arial"/>
          <w:color w:val="5C5C5C"/>
          <w:sz w:val="24"/>
          <w:szCs w:val="24"/>
          <w:lang w:eastAsia="fr-CA"/>
        </w:rPr>
        <w:br/>
      </w:r>
      <w:r w:rsidRPr="000D6048">
        <w:rPr>
          <w:rFonts w:ascii="Arial" w:eastAsia="Times New Roman" w:hAnsi="Arial" w:cs="Arial"/>
          <w:color w:val="5C5C5C"/>
          <w:sz w:val="24"/>
          <w:szCs w:val="24"/>
          <w:lang w:eastAsia="fr-CA"/>
        </w:rPr>
        <w:br/>
      </w:r>
      <w:r w:rsidRPr="000D6048">
        <w:rPr>
          <w:rFonts w:ascii="Arial" w:eastAsia="Times New Roman" w:hAnsi="Arial" w:cs="Arial"/>
          <w:b/>
          <w:bCs/>
          <w:color w:val="5C5C5C"/>
          <w:sz w:val="24"/>
          <w:szCs w:val="24"/>
          <w:lang w:eastAsia="fr-CA"/>
        </w:rPr>
        <w:t>9- Chaque embarcation doit avoir obligatoirement un vivier fonctionnel au départ. </w:t>
      </w:r>
      <w:r w:rsidRPr="000D6048">
        <w:rPr>
          <w:rFonts w:ascii="Arial" w:eastAsia="Times New Roman" w:hAnsi="Arial" w:cs="Arial"/>
          <w:color w:val="5C5C5C"/>
          <w:sz w:val="24"/>
          <w:szCs w:val="24"/>
          <w:lang w:eastAsia="fr-CA"/>
        </w:rPr>
        <w:br/>
      </w:r>
      <w:r w:rsidRPr="000D6048">
        <w:rPr>
          <w:rFonts w:ascii="Arial" w:eastAsia="Times New Roman" w:hAnsi="Arial" w:cs="Arial"/>
          <w:color w:val="5C5C5C"/>
          <w:sz w:val="24"/>
          <w:szCs w:val="24"/>
          <w:lang w:eastAsia="fr-CA"/>
        </w:rPr>
        <w:br/>
      </w:r>
      <w:r w:rsidRPr="000D6048">
        <w:rPr>
          <w:rFonts w:ascii="Arial" w:eastAsia="Times New Roman" w:hAnsi="Arial" w:cs="Arial"/>
          <w:b/>
          <w:bCs/>
          <w:color w:val="5C5C5C"/>
          <w:sz w:val="24"/>
          <w:szCs w:val="24"/>
          <w:lang w:eastAsia="fr-CA"/>
        </w:rPr>
        <w:t>10- Les participants peuvent se déplacer sur le plan d'eau à tous les endroits accessibles en bateau à partir du lieu de départ.</w:t>
      </w:r>
      <w:r w:rsidRPr="000D6048">
        <w:rPr>
          <w:rFonts w:ascii="Arial" w:eastAsia="Times New Roman" w:hAnsi="Arial" w:cs="Arial"/>
          <w:color w:val="5C5C5C"/>
          <w:sz w:val="24"/>
          <w:szCs w:val="24"/>
          <w:lang w:eastAsia="fr-CA"/>
        </w:rPr>
        <w:br/>
        <w:t> </w:t>
      </w:r>
      <w:r w:rsidRPr="000D6048">
        <w:rPr>
          <w:rFonts w:ascii="Arial" w:eastAsia="Times New Roman" w:hAnsi="Arial" w:cs="Arial"/>
          <w:color w:val="5C5C5C"/>
          <w:sz w:val="24"/>
          <w:szCs w:val="24"/>
          <w:lang w:eastAsia="fr-CA"/>
        </w:rPr>
        <w:br/>
      </w:r>
    </w:p>
    <w:p w:rsidR="00FC7A46" w:rsidRDefault="00FC7A46" w:rsidP="000D6048">
      <w:pPr>
        <w:spacing w:after="0" w:line="240" w:lineRule="auto"/>
        <w:rPr>
          <w:rFonts w:ascii="Arial" w:eastAsia="Times New Roman" w:hAnsi="Arial" w:cs="Arial"/>
          <w:b/>
          <w:bCs/>
          <w:color w:val="5C5C5C"/>
          <w:sz w:val="24"/>
          <w:szCs w:val="24"/>
          <w:lang w:eastAsia="fr-CA"/>
        </w:rPr>
      </w:pPr>
    </w:p>
    <w:p w:rsidR="00FC7A46" w:rsidRDefault="00FC7A46" w:rsidP="000D6048">
      <w:pPr>
        <w:spacing w:after="0" w:line="240" w:lineRule="auto"/>
        <w:rPr>
          <w:rFonts w:ascii="Arial" w:eastAsia="Times New Roman" w:hAnsi="Arial" w:cs="Arial"/>
          <w:b/>
          <w:bCs/>
          <w:color w:val="5C5C5C"/>
          <w:sz w:val="24"/>
          <w:szCs w:val="24"/>
          <w:lang w:eastAsia="fr-CA"/>
        </w:rPr>
      </w:pPr>
    </w:p>
    <w:p w:rsidR="00FC7A46" w:rsidRDefault="00FC7A46" w:rsidP="000D6048">
      <w:pPr>
        <w:spacing w:after="0" w:line="240" w:lineRule="auto"/>
        <w:rPr>
          <w:rFonts w:ascii="Arial" w:eastAsia="Times New Roman" w:hAnsi="Arial" w:cs="Arial"/>
          <w:b/>
          <w:bCs/>
          <w:color w:val="5C5C5C"/>
          <w:sz w:val="24"/>
          <w:szCs w:val="24"/>
          <w:lang w:eastAsia="fr-CA"/>
        </w:rPr>
      </w:pPr>
    </w:p>
    <w:p w:rsidR="00FC7A46" w:rsidRDefault="00FC7A46" w:rsidP="000D6048">
      <w:pPr>
        <w:spacing w:after="0" w:line="240" w:lineRule="auto"/>
        <w:rPr>
          <w:rFonts w:ascii="Arial" w:eastAsia="Times New Roman" w:hAnsi="Arial" w:cs="Arial"/>
          <w:b/>
          <w:bCs/>
          <w:color w:val="5C5C5C"/>
          <w:sz w:val="24"/>
          <w:szCs w:val="24"/>
          <w:lang w:eastAsia="fr-CA"/>
        </w:rPr>
      </w:pPr>
    </w:p>
    <w:p w:rsidR="00FC7A46" w:rsidRDefault="00FC7A46" w:rsidP="000D6048">
      <w:pPr>
        <w:spacing w:after="0" w:line="240" w:lineRule="auto"/>
        <w:rPr>
          <w:rFonts w:ascii="Arial" w:eastAsia="Times New Roman" w:hAnsi="Arial" w:cs="Arial"/>
          <w:b/>
          <w:bCs/>
          <w:color w:val="5C5C5C"/>
          <w:sz w:val="24"/>
          <w:szCs w:val="24"/>
          <w:lang w:eastAsia="fr-CA"/>
        </w:rPr>
      </w:pPr>
    </w:p>
    <w:p w:rsidR="00FC7A46" w:rsidRDefault="00FC7A46" w:rsidP="000D6048">
      <w:pPr>
        <w:spacing w:after="0" w:line="240" w:lineRule="auto"/>
        <w:rPr>
          <w:rFonts w:ascii="Arial" w:eastAsia="Times New Roman" w:hAnsi="Arial" w:cs="Arial"/>
          <w:b/>
          <w:bCs/>
          <w:color w:val="5C5C5C"/>
          <w:sz w:val="24"/>
          <w:szCs w:val="24"/>
          <w:lang w:eastAsia="fr-CA"/>
        </w:rPr>
      </w:pPr>
    </w:p>
    <w:p w:rsidR="00FC7A46" w:rsidRDefault="00FC7A46" w:rsidP="000D6048">
      <w:pPr>
        <w:spacing w:after="0" w:line="240" w:lineRule="auto"/>
        <w:rPr>
          <w:rFonts w:ascii="Arial" w:eastAsia="Times New Roman" w:hAnsi="Arial" w:cs="Arial"/>
          <w:b/>
          <w:bCs/>
          <w:color w:val="5C5C5C"/>
          <w:sz w:val="24"/>
          <w:szCs w:val="24"/>
          <w:lang w:eastAsia="fr-CA"/>
        </w:rPr>
      </w:pPr>
    </w:p>
    <w:p w:rsidR="00FC7A46" w:rsidRDefault="00FC7A46" w:rsidP="000D6048">
      <w:pPr>
        <w:spacing w:after="0" w:line="240" w:lineRule="auto"/>
        <w:rPr>
          <w:rFonts w:ascii="Arial" w:eastAsia="Times New Roman" w:hAnsi="Arial" w:cs="Arial"/>
          <w:b/>
          <w:bCs/>
          <w:color w:val="5C5C5C"/>
          <w:sz w:val="24"/>
          <w:szCs w:val="24"/>
          <w:lang w:eastAsia="fr-CA"/>
        </w:rPr>
      </w:pPr>
    </w:p>
    <w:p w:rsidR="00FC7A46" w:rsidRDefault="00FC7A46" w:rsidP="000D6048">
      <w:pPr>
        <w:spacing w:after="0" w:line="240" w:lineRule="auto"/>
        <w:rPr>
          <w:rFonts w:ascii="Arial" w:eastAsia="Times New Roman" w:hAnsi="Arial" w:cs="Arial"/>
          <w:b/>
          <w:bCs/>
          <w:color w:val="5C5C5C"/>
          <w:sz w:val="24"/>
          <w:szCs w:val="24"/>
          <w:lang w:eastAsia="fr-CA"/>
        </w:rPr>
      </w:pPr>
    </w:p>
    <w:p w:rsidR="00FC7A46" w:rsidRDefault="00FC7A46" w:rsidP="000D6048">
      <w:pPr>
        <w:spacing w:after="0" w:line="240" w:lineRule="auto"/>
        <w:rPr>
          <w:rFonts w:ascii="Arial" w:eastAsia="Times New Roman" w:hAnsi="Arial" w:cs="Arial"/>
          <w:b/>
          <w:bCs/>
          <w:color w:val="5C5C5C"/>
          <w:sz w:val="24"/>
          <w:szCs w:val="24"/>
          <w:lang w:eastAsia="fr-CA"/>
        </w:rPr>
      </w:pPr>
    </w:p>
    <w:p w:rsidR="00FC7A46" w:rsidRDefault="00FC7A46" w:rsidP="000D6048">
      <w:pPr>
        <w:spacing w:after="0" w:line="240" w:lineRule="auto"/>
        <w:rPr>
          <w:rFonts w:ascii="Arial" w:eastAsia="Times New Roman" w:hAnsi="Arial" w:cs="Arial"/>
          <w:b/>
          <w:bCs/>
          <w:color w:val="5C5C5C"/>
          <w:sz w:val="24"/>
          <w:szCs w:val="24"/>
          <w:lang w:eastAsia="fr-CA"/>
        </w:rPr>
      </w:pPr>
    </w:p>
    <w:p w:rsidR="000D6048" w:rsidRPr="000D6048" w:rsidRDefault="000D6048" w:rsidP="000D6048">
      <w:pPr>
        <w:spacing w:after="0" w:line="240" w:lineRule="auto"/>
        <w:rPr>
          <w:rFonts w:ascii="Helvetica" w:eastAsia="Times New Roman" w:hAnsi="Helvetica" w:cs="Helvetica"/>
          <w:b/>
          <w:bCs/>
          <w:caps/>
          <w:color w:val="FFFFFF"/>
          <w:sz w:val="21"/>
          <w:szCs w:val="21"/>
          <w:lang w:eastAsia="fr-CA"/>
        </w:rPr>
      </w:pPr>
      <w:r w:rsidRPr="000D6048">
        <w:rPr>
          <w:rFonts w:ascii="Arial" w:eastAsia="Times New Roman" w:hAnsi="Arial" w:cs="Arial"/>
          <w:b/>
          <w:bCs/>
          <w:color w:val="5C5C5C"/>
          <w:sz w:val="24"/>
          <w:szCs w:val="24"/>
          <w:lang w:eastAsia="fr-CA"/>
        </w:rPr>
        <w:t>11- Des surveillants seront sur les plans d’eau durant les heures de tournois. </w:t>
      </w:r>
      <w:r w:rsidRPr="000D6048">
        <w:rPr>
          <w:rFonts w:ascii="Arial" w:eastAsia="Times New Roman" w:hAnsi="Arial" w:cs="Arial"/>
          <w:b/>
          <w:bCs/>
          <w:color w:val="5C5C5C"/>
          <w:sz w:val="24"/>
          <w:szCs w:val="24"/>
          <w:u w:val="single"/>
          <w:lang w:eastAsia="fr-CA"/>
        </w:rPr>
        <w:t>Un officiel</w:t>
      </w:r>
      <w:r w:rsidRPr="000D6048">
        <w:rPr>
          <w:rFonts w:ascii="Arial" w:eastAsia="Times New Roman" w:hAnsi="Arial" w:cs="Arial"/>
          <w:color w:val="5C5C5C"/>
          <w:sz w:val="24"/>
          <w:szCs w:val="24"/>
          <w:lang w:eastAsia="fr-CA"/>
        </w:rPr>
        <w:t> </w:t>
      </w:r>
      <w:r w:rsidRPr="000D6048">
        <w:rPr>
          <w:rFonts w:ascii="Arial" w:eastAsia="Times New Roman" w:hAnsi="Arial" w:cs="Arial"/>
          <w:b/>
          <w:bCs/>
          <w:color w:val="5C5C5C"/>
          <w:sz w:val="24"/>
          <w:szCs w:val="24"/>
          <w:lang w:eastAsia="fr-CA"/>
        </w:rPr>
        <w:t>peut procéder à certaines vérifications en tout temps durant la journée.</w:t>
      </w:r>
      <w:r w:rsidRPr="000D6048">
        <w:rPr>
          <w:rFonts w:ascii="Arial" w:eastAsia="Times New Roman" w:hAnsi="Arial" w:cs="Arial"/>
          <w:color w:val="5C5C5C"/>
          <w:sz w:val="24"/>
          <w:szCs w:val="24"/>
          <w:lang w:eastAsia="fr-CA"/>
        </w:rPr>
        <w:br/>
      </w:r>
      <w:r w:rsidRPr="000D6048">
        <w:rPr>
          <w:rFonts w:ascii="Arial" w:eastAsia="Times New Roman" w:hAnsi="Arial" w:cs="Arial"/>
          <w:color w:val="5C5C5C"/>
          <w:sz w:val="24"/>
          <w:szCs w:val="24"/>
          <w:lang w:eastAsia="fr-CA"/>
        </w:rPr>
        <w:br/>
      </w:r>
      <w:r w:rsidRPr="000D6048">
        <w:rPr>
          <w:rFonts w:ascii="Arial" w:eastAsia="Times New Roman" w:hAnsi="Arial" w:cs="Arial"/>
          <w:b/>
          <w:bCs/>
          <w:color w:val="5C5C5C"/>
          <w:sz w:val="24"/>
          <w:szCs w:val="24"/>
          <w:lang w:eastAsia="fr-CA"/>
        </w:rPr>
        <w:t>* ATTENTION </w:t>
      </w:r>
      <w:r w:rsidRPr="000D6048">
        <w:rPr>
          <w:rFonts w:ascii="Arial" w:eastAsia="Times New Roman" w:hAnsi="Arial" w:cs="Arial"/>
          <w:b/>
          <w:bCs/>
          <w:color w:val="5C5C5C"/>
          <w:sz w:val="24"/>
          <w:szCs w:val="24"/>
          <w:u w:val="single"/>
          <w:lang w:eastAsia="fr-CA"/>
        </w:rPr>
        <w:t>Tou</w:t>
      </w:r>
      <w:r w:rsidR="00426C97">
        <w:rPr>
          <w:rFonts w:ascii="Arial" w:eastAsia="Times New Roman" w:hAnsi="Arial" w:cs="Arial"/>
          <w:b/>
          <w:bCs/>
          <w:color w:val="5C5C5C"/>
          <w:sz w:val="24"/>
          <w:szCs w:val="24"/>
          <w:u w:val="single"/>
          <w:lang w:eastAsia="fr-CA"/>
        </w:rPr>
        <w:t>t manquement à un des articles 5</w:t>
      </w:r>
      <w:r w:rsidRPr="000D6048">
        <w:rPr>
          <w:rFonts w:ascii="Arial" w:eastAsia="Times New Roman" w:hAnsi="Arial" w:cs="Arial"/>
          <w:b/>
          <w:bCs/>
          <w:color w:val="5C5C5C"/>
          <w:sz w:val="24"/>
          <w:szCs w:val="24"/>
          <w:u w:val="single"/>
          <w:lang w:eastAsia="fr-CA"/>
        </w:rPr>
        <w:t xml:space="preserve"> à</w:t>
      </w:r>
      <w:r w:rsidR="00426C97">
        <w:rPr>
          <w:rFonts w:ascii="Arial" w:eastAsia="Times New Roman" w:hAnsi="Arial" w:cs="Arial"/>
          <w:b/>
          <w:bCs/>
          <w:color w:val="5C5C5C"/>
          <w:sz w:val="24"/>
          <w:szCs w:val="24"/>
          <w:u w:val="single"/>
          <w:lang w:eastAsia="fr-CA"/>
        </w:rPr>
        <w:t xml:space="preserve"> 1</w:t>
      </w:r>
      <w:r w:rsidRPr="000D6048">
        <w:rPr>
          <w:rFonts w:ascii="Arial" w:eastAsia="Times New Roman" w:hAnsi="Arial" w:cs="Arial"/>
          <w:b/>
          <w:bCs/>
          <w:color w:val="5C5C5C"/>
          <w:sz w:val="24"/>
          <w:szCs w:val="24"/>
          <w:u w:val="single"/>
          <w:lang w:eastAsia="fr-CA"/>
        </w:rPr>
        <w:t>1 peut entraîner une disqualification par un officiel, ceci sans remboursement de l'inscription et la décision est sans appel.</w:t>
      </w:r>
      <w:r w:rsidRPr="000D6048">
        <w:rPr>
          <w:rFonts w:ascii="Arial" w:eastAsia="Times New Roman" w:hAnsi="Arial" w:cs="Arial"/>
          <w:color w:val="5C5C5C"/>
          <w:sz w:val="24"/>
          <w:szCs w:val="24"/>
          <w:lang w:eastAsia="fr-CA"/>
        </w:rPr>
        <w:br/>
      </w:r>
      <w:r w:rsidRPr="000D6048">
        <w:rPr>
          <w:rFonts w:ascii="Arial" w:eastAsia="Times New Roman" w:hAnsi="Arial" w:cs="Arial"/>
          <w:color w:val="5C5C5C"/>
          <w:sz w:val="24"/>
          <w:szCs w:val="24"/>
          <w:lang w:eastAsia="fr-CA"/>
        </w:rPr>
        <w:br/>
      </w:r>
      <w:r w:rsidRPr="000D6048">
        <w:rPr>
          <w:rFonts w:ascii="Arial" w:eastAsia="Times New Roman" w:hAnsi="Arial" w:cs="Arial"/>
          <w:b/>
          <w:bCs/>
          <w:color w:val="5C5C5C"/>
          <w:sz w:val="24"/>
          <w:szCs w:val="24"/>
          <w:lang w:eastAsia="fr-CA"/>
        </w:rPr>
        <w:t>12- Tous les poissons seront remis vivant à l’eau après la pesée officielle de chaque équipe. Si l’un d’eux ne peut partir correctement, l’équipe qui l’a capturé en prendra possession. Une pénalité de huit (8) onces par poisson mort sera retranchée à l'équipe en cause.</w:t>
      </w:r>
      <w:r w:rsidRPr="000D6048">
        <w:rPr>
          <w:rFonts w:ascii="Arial" w:eastAsia="Times New Roman" w:hAnsi="Arial" w:cs="Arial"/>
          <w:color w:val="5C5C5C"/>
          <w:sz w:val="24"/>
          <w:szCs w:val="24"/>
          <w:lang w:eastAsia="fr-CA"/>
        </w:rPr>
        <w:t> </w:t>
      </w:r>
      <w:r w:rsidRPr="000D6048">
        <w:rPr>
          <w:rFonts w:ascii="Arial" w:eastAsia="Times New Roman" w:hAnsi="Arial" w:cs="Arial"/>
          <w:color w:val="5C5C5C"/>
          <w:sz w:val="24"/>
          <w:szCs w:val="24"/>
          <w:lang w:eastAsia="fr-CA"/>
        </w:rPr>
        <w:br/>
      </w:r>
      <w:r w:rsidRPr="000D6048">
        <w:rPr>
          <w:rFonts w:ascii="Arial" w:eastAsia="Times New Roman" w:hAnsi="Arial" w:cs="Arial"/>
          <w:color w:val="5C5C5C"/>
          <w:sz w:val="24"/>
          <w:szCs w:val="24"/>
          <w:lang w:eastAsia="fr-CA"/>
        </w:rPr>
        <w:br/>
      </w:r>
      <w:r w:rsidRPr="000D6048">
        <w:rPr>
          <w:rFonts w:ascii="Arial" w:eastAsia="Times New Roman" w:hAnsi="Arial" w:cs="Arial"/>
          <w:b/>
          <w:bCs/>
          <w:color w:val="5C5C5C"/>
          <w:sz w:val="24"/>
          <w:szCs w:val="24"/>
          <w:lang w:eastAsia="fr-CA"/>
        </w:rPr>
        <w:t>13-Tous les participants doivent porter leur </w:t>
      </w:r>
      <w:r w:rsidRPr="000D6048">
        <w:rPr>
          <w:rFonts w:ascii="Arial" w:eastAsia="Times New Roman" w:hAnsi="Arial" w:cs="Arial"/>
          <w:b/>
          <w:bCs/>
          <w:color w:val="5C5C5C"/>
          <w:sz w:val="24"/>
          <w:szCs w:val="24"/>
          <w:u w:val="single"/>
          <w:lang w:eastAsia="fr-CA"/>
        </w:rPr>
        <w:t>veste de flottaison visible</w:t>
      </w:r>
      <w:r w:rsidRPr="000D6048">
        <w:rPr>
          <w:rFonts w:ascii="Arial" w:eastAsia="Times New Roman" w:hAnsi="Arial" w:cs="Arial"/>
          <w:b/>
          <w:bCs/>
          <w:color w:val="5C5C5C"/>
          <w:sz w:val="24"/>
          <w:szCs w:val="24"/>
          <w:lang w:eastAsia="fr-CA"/>
        </w:rPr>
        <w:t> lorsque leur embarcation se déplace avec le moteur principal et le conducteur doit être attaché au cordon de l'interrupteur d'urgence (</w:t>
      </w:r>
      <w:proofErr w:type="spellStart"/>
      <w:r w:rsidRPr="000D6048">
        <w:rPr>
          <w:rFonts w:ascii="Arial" w:eastAsia="Times New Roman" w:hAnsi="Arial" w:cs="Arial"/>
          <w:b/>
          <w:bCs/>
          <w:color w:val="5C5C5C"/>
          <w:sz w:val="24"/>
          <w:szCs w:val="24"/>
          <w:lang w:eastAsia="fr-CA"/>
        </w:rPr>
        <w:t>kill</w:t>
      </w:r>
      <w:proofErr w:type="spellEnd"/>
      <w:r w:rsidRPr="000D6048">
        <w:rPr>
          <w:rFonts w:ascii="Arial" w:eastAsia="Times New Roman" w:hAnsi="Arial" w:cs="Arial"/>
          <w:b/>
          <w:bCs/>
          <w:color w:val="5C5C5C"/>
          <w:sz w:val="24"/>
          <w:szCs w:val="24"/>
          <w:lang w:eastAsia="fr-CA"/>
        </w:rPr>
        <w:t xml:space="preserve"> </w:t>
      </w:r>
      <w:proofErr w:type="spellStart"/>
      <w:r w:rsidRPr="000D6048">
        <w:rPr>
          <w:rFonts w:ascii="Arial" w:eastAsia="Times New Roman" w:hAnsi="Arial" w:cs="Arial"/>
          <w:b/>
          <w:bCs/>
          <w:color w:val="5C5C5C"/>
          <w:sz w:val="24"/>
          <w:szCs w:val="24"/>
          <w:lang w:eastAsia="fr-CA"/>
        </w:rPr>
        <w:t>switche</w:t>
      </w:r>
      <w:proofErr w:type="spellEnd"/>
      <w:r w:rsidRPr="000D6048">
        <w:rPr>
          <w:rFonts w:ascii="Arial" w:eastAsia="Times New Roman" w:hAnsi="Arial" w:cs="Arial"/>
          <w:b/>
          <w:bCs/>
          <w:color w:val="5C5C5C"/>
          <w:sz w:val="24"/>
          <w:szCs w:val="24"/>
          <w:lang w:eastAsia="fr-CA"/>
        </w:rPr>
        <w:t>). À la deuxième occasion, soit après un premier avertissement, une équipe qui est vu sans veste de sauvetage durant la journée, recevra  automatiquement une pénalité d’une livre lors de la pesée officielle.</w:t>
      </w:r>
      <w:r w:rsidRPr="000D6048">
        <w:rPr>
          <w:rFonts w:ascii="Arial" w:eastAsia="Times New Roman" w:hAnsi="Arial" w:cs="Arial"/>
          <w:color w:val="5C5C5C"/>
          <w:sz w:val="24"/>
          <w:szCs w:val="24"/>
          <w:lang w:eastAsia="fr-CA"/>
        </w:rPr>
        <w:br/>
      </w:r>
      <w:r w:rsidRPr="000D6048">
        <w:rPr>
          <w:rFonts w:ascii="Arial" w:eastAsia="Times New Roman" w:hAnsi="Arial" w:cs="Arial"/>
          <w:color w:val="5C5C5C"/>
          <w:sz w:val="24"/>
          <w:szCs w:val="24"/>
          <w:lang w:eastAsia="fr-CA"/>
        </w:rPr>
        <w:br/>
      </w:r>
      <w:r w:rsidRPr="000D6048">
        <w:rPr>
          <w:rFonts w:ascii="Arial" w:eastAsia="Times New Roman" w:hAnsi="Arial" w:cs="Arial"/>
          <w:b/>
          <w:bCs/>
          <w:color w:val="5C5C5C"/>
          <w:sz w:val="24"/>
          <w:szCs w:val="24"/>
          <w:lang w:eastAsia="fr-CA"/>
        </w:rPr>
        <w:t>14- Pour la protection de nos lacs concernant les espèces envahissantes, il est souhaitable que vous lav</w:t>
      </w:r>
      <w:r w:rsidR="009F40F2">
        <w:rPr>
          <w:rFonts w:ascii="Arial" w:eastAsia="Times New Roman" w:hAnsi="Arial" w:cs="Arial"/>
          <w:b/>
          <w:bCs/>
          <w:color w:val="5C5C5C"/>
          <w:sz w:val="24"/>
          <w:szCs w:val="24"/>
          <w:lang w:eastAsia="fr-CA"/>
        </w:rPr>
        <w:t>iez</w:t>
      </w:r>
      <w:r w:rsidRPr="000D6048">
        <w:rPr>
          <w:rFonts w:ascii="Arial" w:eastAsia="Times New Roman" w:hAnsi="Arial" w:cs="Arial"/>
          <w:b/>
          <w:bCs/>
          <w:color w:val="5C5C5C"/>
          <w:sz w:val="24"/>
          <w:szCs w:val="24"/>
          <w:lang w:eastAsia="fr-CA"/>
        </w:rPr>
        <w:t xml:space="preserve"> votre embarcation dans un des nombreux points de service gratuit le long de la route 105. Vous êtes aussi</w:t>
      </w:r>
      <w:r w:rsidR="009F40F2">
        <w:rPr>
          <w:rFonts w:ascii="Arial" w:eastAsia="Times New Roman" w:hAnsi="Arial" w:cs="Arial"/>
          <w:b/>
          <w:bCs/>
          <w:color w:val="5C5C5C"/>
          <w:sz w:val="24"/>
          <w:szCs w:val="24"/>
          <w:lang w:eastAsia="fr-CA"/>
        </w:rPr>
        <w:t xml:space="preserve"> invité à consulter Google</w:t>
      </w:r>
      <w:r w:rsidRPr="000D6048">
        <w:rPr>
          <w:rFonts w:ascii="Arial" w:eastAsia="Times New Roman" w:hAnsi="Arial" w:cs="Arial"/>
          <w:b/>
          <w:bCs/>
          <w:color w:val="5C5C5C"/>
          <w:sz w:val="24"/>
          <w:szCs w:val="24"/>
          <w:lang w:eastAsia="fr-CA"/>
        </w:rPr>
        <w:t>:</w:t>
      </w:r>
      <w:r w:rsidR="009F40F2">
        <w:rPr>
          <w:rFonts w:ascii="Arial" w:eastAsia="Times New Roman" w:hAnsi="Arial" w:cs="Arial"/>
          <w:b/>
          <w:bCs/>
          <w:color w:val="5C5C5C"/>
          <w:sz w:val="24"/>
          <w:szCs w:val="24"/>
          <w:lang w:eastAsia="fr-CA"/>
        </w:rPr>
        <w:t xml:space="preserve"> </w:t>
      </w:r>
      <w:r w:rsidRPr="000D6048">
        <w:rPr>
          <w:rFonts w:ascii="Arial" w:eastAsia="Times New Roman" w:hAnsi="Arial" w:cs="Arial"/>
          <w:b/>
          <w:bCs/>
          <w:color w:val="5C5C5C"/>
          <w:sz w:val="24"/>
          <w:szCs w:val="24"/>
          <w:u w:val="single"/>
          <w:lang w:eastAsia="fr-CA"/>
        </w:rPr>
        <w:t>Espèces exotiques envahissantes</w:t>
      </w:r>
      <w:r w:rsidRPr="000D6048">
        <w:rPr>
          <w:rFonts w:ascii="Arial" w:eastAsia="Times New Roman" w:hAnsi="Arial" w:cs="Arial"/>
          <w:b/>
          <w:bCs/>
          <w:color w:val="5C5C5C"/>
          <w:sz w:val="24"/>
          <w:szCs w:val="24"/>
          <w:lang w:eastAsia="fr-CA"/>
        </w:rPr>
        <w:t>.</w:t>
      </w:r>
      <w:r w:rsidRPr="000D6048">
        <w:rPr>
          <w:rFonts w:ascii="Arial" w:eastAsia="Times New Roman" w:hAnsi="Arial" w:cs="Arial"/>
          <w:color w:val="5C5C5C"/>
          <w:sz w:val="24"/>
          <w:szCs w:val="24"/>
          <w:lang w:eastAsia="fr-CA"/>
        </w:rPr>
        <w:br/>
      </w:r>
      <w:r w:rsidRPr="000D6048">
        <w:rPr>
          <w:rFonts w:ascii="Arial" w:eastAsia="Times New Roman" w:hAnsi="Arial" w:cs="Arial"/>
          <w:color w:val="5C5C5C"/>
          <w:sz w:val="24"/>
          <w:szCs w:val="24"/>
          <w:lang w:eastAsia="fr-CA"/>
        </w:rPr>
        <w:br/>
      </w:r>
      <w:r w:rsidRPr="000D6048">
        <w:rPr>
          <w:rFonts w:ascii="Arial" w:eastAsia="Times New Roman" w:hAnsi="Arial" w:cs="Arial"/>
          <w:b/>
          <w:bCs/>
          <w:color w:val="5C5C5C"/>
          <w:sz w:val="24"/>
          <w:szCs w:val="24"/>
          <w:lang w:eastAsia="fr-CA"/>
        </w:rPr>
        <w:t>15- Toutes les équipes doivent se rapporter à la fin de l’étape, même celles qui n’ont aucune prise. Ceci pour une question de sécurité.</w:t>
      </w:r>
      <w:r w:rsidRPr="000D6048">
        <w:rPr>
          <w:rFonts w:ascii="Arial" w:eastAsia="Times New Roman" w:hAnsi="Arial" w:cs="Arial"/>
          <w:color w:val="5C5C5C"/>
          <w:sz w:val="24"/>
          <w:szCs w:val="24"/>
          <w:lang w:eastAsia="fr-CA"/>
        </w:rPr>
        <w:br/>
      </w:r>
      <w:r w:rsidRPr="000D6048">
        <w:rPr>
          <w:rFonts w:ascii="Arial" w:eastAsia="Times New Roman" w:hAnsi="Arial" w:cs="Arial"/>
          <w:color w:val="5C5C5C"/>
          <w:sz w:val="24"/>
          <w:szCs w:val="24"/>
          <w:lang w:eastAsia="fr-CA"/>
        </w:rPr>
        <w:br/>
      </w:r>
      <w:r w:rsidRPr="000D6048">
        <w:rPr>
          <w:rFonts w:ascii="Arial" w:eastAsia="Times New Roman" w:hAnsi="Arial" w:cs="Arial"/>
          <w:b/>
          <w:bCs/>
          <w:color w:val="5C5C5C"/>
          <w:sz w:val="24"/>
          <w:szCs w:val="24"/>
          <w:lang w:eastAsia="fr-CA"/>
        </w:rPr>
        <w:t>16-</w:t>
      </w:r>
      <w:r w:rsidRPr="000D6048">
        <w:rPr>
          <w:rFonts w:ascii="Arial" w:eastAsia="Times New Roman" w:hAnsi="Arial" w:cs="Arial"/>
          <w:color w:val="5C5C5C"/>
          <w:sz w:val="24"/>
          <w:szCs w:val="24"/>
          <w:lang w:eastAsia="fr-CA"/>
        </w:rPr>
        <w:t> </w:t>
      </w:r>
      <w:r w:rsidRPr="000D6048">
        <w:rPr>
          <w:rFonts w:ascii="Arial" w:eastAsia="Times New Roman" w:hAnsi="Arial" w:cs="Arial"/>
          <w:b/>
          <w:bCs/>
          <w:color w:val="5C5C5C"/>
          <w:sz w:val="24"/>
          <w:szCs w:val="24"/>
          <w:u w:val="single"/>
          <w:lang w:eastAsia="fr-CA"/>
        </w:rPr>
        <w:t>La remise des bourses </w:t>
      </w:r>
      <w:r w:rsidRPr="000D6048">
        <w:rPr>
          <w:rFonts w:ascii="Arial" w:eastAsia="Times New Roman" w:hAnsi="Arial" w:cs="Arial"/>
          <w:b/>
          <w:bCs/>
          <w:color w:val="5C5C5C"/>
          <w:sz w:val="24"/>
          <w:szCs w:val="24"/>
          <w:lang w:eastAsia="fr-CA"/>
        </w:rPr>
        <w:t xml:space="preserve">et des prix de participations se fait immédiatement à la station d’enregistrement près du débarcadère à la fin de la pesée officielle de toutes les équipes, soit vers 17h00.  Les </w:t>
      </w:r>
      <w:r w:rsidR="005C38EC">
        <w:rPr>
          <w:rFonts w:ascii="Arial" w:eastAsia="Times New Roman" w:hAnsi="Arial" w:cs="Arial"/>
          <w:b/>
          <w:bCs/>
          <w:color w:val="5C5C5C"/>
          <w:sz w:val="24"/>
          <w:szCs w:val="24"/>
          <w:lang w:eastAsia="fr-CA"/>
        </w:rPr>
        <w:t>cinq</w:t>
      </w:r>
      <w:r w:rsidRPr="000D6048">
        <w:rPr>
          <w:rFonts w:ascii="Arial" w:eastAsia="Times New Roman" w:hAnsi="Arial" w:cs="Arial"/>
          <w:b/>
          <w:bCs/>
          <w:color w:val="5C5C5C"/>
          <w:sz w:val="24"/>
          <w:szCs w:val="24"/>
          <w:lang w:eastAsia="fr-CA"/>
        </w:rPr>
        <w:t xml:space="preserve"> premières positions sont payantes, soit 50% des inscriptions vont à la première position, 25% à la deuxième, 15% à la troisième et 5% pour la quatrième. La cinquième  position recevra un certificat ca</w:t>
      </w:r>
      <w:r w:rsidR="009F40F2">
        <w:rPr>
          <w:rFonts w:ascii="Arial" w:eastAsia="Times New Roman" w:hAnsi="Arial" w:cs="Arial"/>
          <w:b/>
          <w:bCs/>
          <w:color w:val="5C5C5C"/>
          <w:sz w:val="24"/>
          <w:szCs w:val="24"/>
          <w:lang w:eastAsia="fr-CA"/>
        </w:rPr>
        <w:t>deau de 200$. L’administration s</w:t>
      </w:r>
      <w:r w:rsidRPr="000D6048">
        <w:rPr>
          <w:rFonts w:ascii="Arial" w:eastAsia="Times New Roman" w:hAnsi="Arial" w:cs="Arial"/>
          <w:b/>
          <w:bCs/>
          <w:color w:val="5C5C5C"/>
          <w:sz w:val="24"/>
          <w:szCs w:val="24"/>
          <w:lang w:eastAsia="fr-CA"/>
        </w:rPr>
        <w:t>e garde 5% pour les frais de la journée.</w:t>
      </w:r>
      <w:r w:rsidRPr="000D6048">
        <w:rPr>
          <w:rFonts w:ascii="Arial" w:eastAsia="Times New Roman" w:hAnsi="Arial" w:cs="Arial"/>
          <w:color w:val="5C5C5C"/>
          <w:sz w:val="24"/>
          <w:szCs w:val="24"/>
          <w:lang w:eastAsia="fr-CA"/>
        </w:rPr>
        <w:br/>
        <w:t> </w:t>
      </w:r>
      <w:r w:rsidRPr="000D6048">
        <w:rPr>
          <w:rFonts w:ascii="Arial" w:eastAsia="Times New Roman" w:hAnsi="Arial" w:cs="Arial"/>
          <w:color w:val="5C5C5C"/>
          <w:sz w:val="24"/>
          <w:szCs w:val="24"/>
          <w:lang w:eastAsia="fr-CA"/>
        </w:rPr>
        <w:br/>
      </w:r>
      <w:r w:rsidRPr="000D6048">
        <w:rPr>
          <w:rFonts w:ascii="Arial" w:eastAsia="Times New Roman" w:hAnsi="Arial" w:cs="Arial"/>
          <w:b/>
          <w:bCs/>
          <w:color w:val="5C5C5C"/>
          <w:sz w:val="24"/>
          <w:szCs w:val="24"/>
          <w:lang w:eastAsia="fr-CA"/>
        </w:rPr>
        <w:t>17- S’il y a une égalité, l’argent de la position suivante sera partagé entre les équipes qui ont un poids égal.</w:t>
      </w:r>
      <w:r w:rsidRPr="000D6048">
        <w:rPr>
          <w:rFonts w:ascii="Arial" w:eastAsia="Times New Roman" w:hAnsi="Arial" w:cs="Arial"/>
          <w:color w:val="5C5C5C"/>
          <w:sz w:val="24"/>
          <w:szCs w:val="24"/>
          <w:lang w:eastAsia="fr-CA"/>
        </w:rPr>
        <w:br/>
        <w:t> </w:t>
      </w:r>
      <w:r w:rsidRPr="000D6048">
        <w:rPr>
          <w:rFonts w:ascii="Arial" w:eastAsia="Times New Roman" w:hAnsi="Arial" w:cs="Arial"/>
          <w:color w:val="5C5C5C"/>
          <w:sz w:val="24"/>
          <w:szCs w:val="24"/>
          <w:lang w:eastAsia="fr-CA"/>
        </w:rPr>
        <w:br/>
      </w:r>
      <w:r w:rsidRPr="000D6048">
        <w:rPr>
          <w:rFonts w:ascii="Arial" w:eastAsia="Times New Roman" w:hAnsi="Arial" w:cs="Arial"/>
          <w:b/>
          <w:bCs/>
          <w:color w:val="5C5C5C"/>
          <w:sz w:val="24"/>
          <w:szCs w:val="24"/>
          <w:lang w:eastAsia="fr-CA"/>
        </w:rPr>
        <w:t>18- Cinq (5) achigans par équipe. Uniquement les achigans d’une longueur de 30cm et plus seront acceptés.</w:t>
      </w:r>
      <w:r w:rsidRPr="000D6048">
        <w:rPr>
          <w:rFonts w:ascii="Arial" w:eastAsia="Times New Roman" w:hAnsi="Arial" w:cs="Arial"/>
          <w:color w:val="5C5C5C"/>
          <w:sz w:val="24"/>
          <w:szCs w:val="24"/>
          <w:lang w:eastAsia="fr-CA"/>
        </w:rPr>
        <w:br/>
        <w:t> </w:t>
      </w:r>
      <w:r w:rsidRPr="000D6048">
        <w:rPr>
          <w:rFonts w:ascii="Arial" w:eastAsia="Times New Roman" w:hAnsi="Arial" w:cs="Arial"/>
          <w:color w:val="5C5C5C"/>
          <w:sz w:val="24"/>
          <w:szCs w:val="24"/>
          <w:lang w:eastAsia="fr-CA"/>
        </w:rPr>
        <w:br/>
      </w:r>
      <w:r w:rsidRPr="000D6048">
        <w:rPr>
          <w:rFonts w:ascii="Arial" w:eastAsia="Times New Roman" w:hAnsi="Arial" w:cs="Arial"/>
          <w:b/>
          <w:bCs/>
          <w:color w:val="5C5C5C"/>
          <w:sz w:val="24"/>
          <w:szCs w:val="24"/>
          <w:lang w:eastAsia="fr-CA"/>
        </w:rPr>
        <w:t>19- Le </w:t>
      </w:r>
      <w:r w:rsidRPr="000D6048">
        <w:rPr>
          <w:rFonts w:ascii="Arial" w:eastAsia="Times New Roman" w:hAnsi="Arial" w:cs="Arial"/>
          <w:b/>
          <w:bCs/>
          <w:color w:val="5C5C5C"/>
          <w:sz w:val="24"/>
          <w:szCs w:val="24"/>
          <w:u w:val="single"/>
          <w:lang w:eastAsia="fr-CA"/>
        </w:rPr>
        <w:t>plus gros achigan LUNKER (et la deuxième) de la journée est</w:t>
      </w:r>
      <w:r w:rsidRPr="000D6048">
        <w:rPr>
          <w:rFonts w:ascii="Arial" w:eastAsia="Times New Roman" w:hAnsi="Arial" w:cs="Arial"/>
          <w:color w:val="5C5C5C"/>
          <w:sz w:val="24"/>
          <w:szCs w:val="24"/>
          <w:lang w:eastAsia="fr-CA"/>
        </w:rPr>
        <w:t> </w:t>
      </w:r>
      <w:r w:rsidRPr="000D6048">
        <w:rPr>
          <w:rFonts w:ascii="Arial" w:eastAsia="Times New Roman" w:hAnsi="Arial" w:cs="Arial"/>
          <w:b/>
          <w:bCs/>
          <w:color w:val="5C5C5C"/>
          <w:sz w:val="24"/>
          <w:szCs w:val="24"/>
          <w:u w:val="single"/>
          <w:lang w:eastAsia="fr-CA"/>
        </w:rPr>
        <w:t>optionnelle</w:t>
      </w:r>
      <w:r w:rsidRPr="000D6048">
        <w:rPr>
          <w:rFonts w:ascii="Arial" w:eastAsia="Times New Roman" w:hAnsi="Arial" w:cs="Arial"/>
          <w:b/>
          <w:bCs/>
          <w:color w:val="5C5C5C"/>
          <w:sz w:val="24"/>
          <w:szCs w:val="24"/>
          <w:lang w:eastAsia="fr-CA"/>
        </w:rPr>
        <w:t>. Pour être éligible, </w:t>
      </w:r>
      <w:r w:rsidRPr="000D6048">
        <w:rPr>
          <w:rFonts w:ascii="Arial" w:eastAsia="Times New Roman" w:hAnsi="Arial" w:cs="Arial"/>
          <w:b/>
          <w:bCs/>
          <w:color w:val="5C5C5C"/>
          <w:sz w:val="24"/>
          <w:szCs w:val="24"/>
          <w:u w:val="single"/>
          <w:lang w:eastAsia="fr-CA"/>
        </w:rPr>
        <w:t xml:space="preserve">le </w:t>
      </w:r>
      <w:proofErr w:type="spellStart"/>
      <w:r w:rsidRPr="000D6048">
        <w:rPr>
          <w:rFonts w:ascii="Arial" w:eastAsia="Times New Roman" w:hAnsi="Arial" w:cs="Arial"/>
          <w:b/>
          <w:bCs/>
          <w:color w:val="5C5C5C"/>
          <w:sz w:val="24"/>
          <w:szCs w:val="24"/>
          <w:u w:val="single"/>
          <w:lang w:eastAsia="fr-CA"/>
        </w:rPr>
        <w:t>lunker</w:t>
      </w:r>
      <w:proofErr w:type="spellEnd"/>
      <w:r w:rsidRPr="000D6048">
        <w:rPr>
          <w:rFonts w:ascii="Arial" w:eastAsia="Times New Roman" w:hAnsi="Arial" w:cs="Arial"/>
          <w:b/>
          <w:bCs/>
          <w:color w:val="5C5C5C"/>
          <w:sz w:val="24"/>
          <w:szCs w:val="24"/>
          <w:u w:val="single"/>
          <w:lang w:eastAsia="fr-CA"/>
        </w:rPr>
        <w:t xml:space="preserve"> doit être bien vivant</w:t>
      </w:r>
      <w:r w:rsidRPr="000D6048">
        <w:rPr>
          <w:rFonts w:ascii="Arial" w:eastAsia="Times New Roman" w:hAnsi="Arial" w:cs="Arial"/>
          <w:b/>
          <w:bCs/>
          <w:color w:val="5C5C5C"/>
          <w:sz w:val="24"/>
          <w:szCs w:val="24"/>
          <w:lang w:eastAsia="fr-CA"/>
        </w:rPr>
        <w:t>, c’est-à-dire se tenir seul (30 sec) en position de nage. Seulement un choix par équipe. Le plus gros achigan recevra 75% du montant total et 25% au deuxième plus gros.</w:t>
      </w:r>
      <w:r w:rsidRPr="000D6048">
        <w:rPr>
          <w:rFonts w:ascii="Arial" w:eastAsia="Times New Roman" w:hAnsi="Arial" w:cs="Arial"/>
          <w:color w:val="5C5C5C"/>
          <w:sz w:val="24"/>
          <w:szCs w:val="24"/>
          <w:lang w:eastAsia="fr-CA"/>
        </w:rPr>
        <w:br/>
        <w:t> </w:t>
      </w:r>
      <w:r w:rsidRPr="000D6048">
        <w:rPr>
          <w:rFonts w:ascii="Arial" w:eastAsia="Times New Roman" w:hAnsi="Arial" w:cs="Arial"/>
          <w:color w:val="5C5C5C"/>
          <w:sz w:val="24"/>
          <w:szCs w:val="24"/>
          <w:lang w:eastAsia="fr-CA"/>
        </w:rPr>
        <w:br/>
      </w:r>
      <w:r w:rsidR="00490171">
        <w:rPr>
          <w:rFonts w:ascii="Arial" w:eastAsia="Times New Roman" w:hAnsi="Arial" w:cs="Arial"/>
          <w:b/>
          <w:bCs/>
          <w:color w:val="5C5C5C"/>
          <w:sz w:val="24"/>
          <w:szCs w:val="24"/>
          <w:lang w:eastAsia="fr-CA"/>
        </w:rPr>
        <w:t>20</w:t>
      </w:r>
      <w:r w:rsidRPr="000D6048">
        <w:rPr>
          <w:rFonts w:ascii="Arial" w:eastAsia="Times New Roman" w:hAnsi="Arial" w:cs="Arial"/>
          <w:b/>
          <w:bCs/>
          <w:color w:val="5C5C5C"/>
          <w:sz w:val="24"/>
          <w:szCs w:val="24"/>
          <w:lang w:eastAsia="fr-CA"/>
        </w:rPr>
        <w:t>- </w:t>
      </w:r>
      <w:r w:rsidRPr="000D6048">
        <w:rPr>
          <w:rFonts w:ascii="Arial" w:eastAsia="Times New Roman" w:hAnsi="Arial" w:cs="Arial"/>
          <w:b/>
          <w:bCs/>
          <w:color w:val="5C5C5C"/>
          <w:sz w:val="24"/>
          <w:szCs w:val="24"/>
          <w:u w:val="single"/>
          <w:lang w:eastAsia="fr-CA"/>
        </w:rPr>
        <w:t>Toute décision de la part d’un officiel est finale et sans appel.</w:t>
      </w:r>
      <w:r w:rsidRPr="000D6048">
        <w:rPr>
          <w:rFonts w:ascii="Arial" w:eastAsia="Times New Roman" w:hAnsi="Arial" w:cs="Arial"/>
          <w:color w:val="5C5C5C"/>
          <w:sz w:val="24"/>
          <w:szCs w:val="24"/>
          <w:lang w:eastAsia="fr-CA"/>
        </w:rPr>
        <w:br/>
        <w:t> </w:t>
      </w:r>
      <w:r w:rsidRPr="000D6048">
        <w:rPr>
          <w:rFonts w:ascii="Arial" w:eastAsia="Times New Roman" w:hAnsi="Arial" w:cs="Arial"/>
          <w:color w:val="5C5C5C"/>
          <w:sz w:val="24"/>
          <w:szCs w:val="24"/>
          <w:lang w:eastAsia="fr-CA"/>
        </w:rPr>
        <w:br/>
      </w:r>
      <w:r w:rsidR="00490171">
        <w:rPr>
          <w:rFonts w:ascii="Arial" w:eastAsia="Times New Roman" w:hAnsi="Arial" w:cs="Arial"/>
          <w:b/>
          <w:bCs/>
          <w:color w:val="5C5C5C"/>
          <w:sz w:val="24"/>
          <w:szCs w:val="24"/>
          <w:lang w:eastAsia="fr-CA"/>
        </w:rPr>
        <w:t>21</w:t>
      </w:r>
      <w:r w:rsidRPr="000D6048">
        <w:rPr>
          <w:rFonts w:ascii="Arial" w:eastAsia="Times New Roman" w:hAnsi="Arial" w:cs="Arial"/>
          <w:b/>
          <w:bCs/>
          <w:color w:val="5C5C5C"/>
          <w:sz w:val="24"/>
          <w:szCs w:val="24"/>
          <w:lang w:eastAsia="fr-CA"/>
        </w:rPr>
        <w:t>- </w:t>
      </w:r>
      <w:r w:rsidRPr="000D6048">
        <w:rPr>
          <w:rFonts w:ascii="Arial" w:eastAsia="Times New Roman" w:hAnsi="Arial" w:cs="Arial"/>
          <w:b/>
          <w:bCs/>
          <w:color w:val="5C5C5C"/>
          <w:sz w:val="24"/>
          <w:szCs w:val="24"/>
          <w:u w:val="single"/>
          <w:lang w:eastAsia="fr-CA"/>
        </w:rPr>
        <w:t>OFFICIELS BÉNÉVOLES 2020</w:t>
      </w:r>
      <w:r w:rsidR="00426C97">
        <w:rPr>
          <w:rFonts w:ascii="Arial" w:eastAsia="Times New Roman" w:hAnsi="Arial" w:cs="Arial"/>
          <w:b/>
          <w:bCs/>
          <w:color w:val="5C5C5C"/>
          <w:sz w:val="24"/>
          <w:szCs w:val="24"/>
          <w:lang w:eastAsia="fr-CA"/>
        </w:rPr>
        <w:t>: Mireille ERICKSEN</w:t>
      </w:r>
      <w:r w:rsidRPr="000D6048">
        <w:rPr>
          <w:rFonts w:ascii="Arial" w:eastAsia="Times New Roman" w:hAnsi="Arial" w:cs="Arial"/>
          <w:b/>
          <w:bCs/>
          <w:color w:val="5C5C5C"/>
          <w:sz w:val="24"/>
          <w:szCs w:val="24"/>
          <w:lang w:eastAsia="fr-CA"/>
        </w:rPr>
        <w:t xml:space="preserve">, </w:t>
      </w:r>
      <w:r w:rsidR="00426C97">
        <w:rPr>
          <w:rFonts w:ascii="Arial" w:eastAsia="Times New Roman" w:hAnsi="Arial" w:cs="Arial"/>
          <w:b/>
          <w:bCs/>
          <w:color w:val="5C5C5C"/>
          <w:sz w:val="24"/>
          <w:szCs w:val="24"/>
          <w:lang w:eastAsia="fr-CA"/>
        </w:rPr>
        <w:t>Hector HUBERT, Jacques CARRIÈRE.</w:t>
      </w:r>
      <w:r w:rsidR="007D6E9F">
        <w:rPr>
          <w:rFonts w:ascii="Arial" w:eastAsia="Times New Roman" w:hAnsi="Arial" w:cs="Arial"/>
          <w:b/>
          <w:bCs/>
          <w:color w:val="5C5C5C"/>
          <w:sz w:val="24"/>
          <w:szCs w:val="24"/>
          <w:lang w:eastAsia="fr-CA"/>
        </w:rPr>
        <w:t xml:space="preserve"> Ruth et Gina.</w:t>
      </w:r>
      <w:bookmarkStart w:id="0" w:name="_GoBack"/>
      <w:bookmarkEnd w:id="0"/>
      <w:r w:rsidRPr="000D6048">
        <w:rPr>
          <w:rFonts w:ascii="Arial" w:eastAsia="Times New Roman" w:hAnsi="Arial" w:cs="Arial"/>
          <w:color w:val="5C5C5C"/>
          <w:sz w:val="24"/>
          <w:szCs w:val="24"/>
          <w:lang w:eastAsia="fr-CA"/>
        </w:rPr>
        <w:br/>
        <w:t> </w:t>
      </w:r>
      <w:r w:rsidRPr="000D6048">
        <w:rPr>
          <w:rFonts w:ascii="Arial" w:eastAsia="Times New Roman" w:hAnsi="Arial" w:cs="Arial"/>
          <w:color w:val="5C5C5C"/>
          <w:sz w:val="24"/>
          <w:szCs w:val="24"/>
          <w:lang w:eastAsia="fr-CA"/>
        </w:rPr>
        <w:br/>
      </w:r>
      <w:r w:rsidRPr="000D6048">
        <w:rPr>
          <w:rFonts w:ascii="Helvetica" w:eastAsia="Times New Roman" w:hAnsi="Helvetica" w:cs="Helvetica"/>
          <w:color w:val="5C5C5C"/>
          <w:sz w:val="24"/>
          <w:szCs w:val="24"/>
          <w:lang w:eastAsia="fr-CA"/>
        </w:rPr>
        <w:fldChar w:fldCharType="begin"/>
      </w:r>
      <w:r w:rsidRPr="000D6048">
        <w:rPr>
          <w:rFonts w:ascii="Helvetica" w:eastAsia="Times New Roman" w:hAnsi="Helvetica" w:cs="Helvetica"/>
          <w:color w:val="5C5C5C"/>
          <w:sz w:val="24"/>
          <w:szCs w:val="24"/>
          <w:lang w:eastAsia="fr-CA"/>
        </w:rPr>
        <w:instrText xml:space="preserve"> HYPERLINK "https://www.weebly.com/signup?utm_source=internal&amp;utm_medium=footer" \t "_blank" </w:instrText>
      </w:r>
      <w:r w:rsidRPr="000D6048">
        <w:rPr>
          <w:rFonts w:ascii="Helvetica" w:eastAsia="Times New Roman" w:hAnsi="Helvetica" w:cs="Helvetica"/>
          <w:color w:val="5C5C5C"/>
          <w:sz w:val="24"/>
          <w:szCs w:val="24"/>
          <w:lang w:eastAsia="fr-CA"/>
        </w:rPr>
        <w:fldChar w:fldCharType="separate"/>
      </w:r>
    </w:p>
    <w:p w:rsidR="000D6048" w:rsidRPr="000D6048" w:rsidRDefault="000D6048" w:rsidP="000D6048">
      <w:pPr>
        <w:spacing w:after="0" w:line="240" w:lineRule="auto"/>
        <w:rPr>
          <w:rFonts w:ascii="Times New Roman" w:eastAsia="Times New Roman" w:hAnsi="Times New Roman" w:cs="Times New Roman"/>
          <w:sz w:val="24"/>
          <w:szCs w:val="24"/>
          <w:lang w:eastAsia="fr-CA"/>
        </w:rPr>
      </w:pPr>
      <w:r w:rsidRPr="000D6048">
        <w:rPr>
          <w:rFonts w:ascii="Helvetica" w:eastAsia="Times New Roman" w:hAnsi="Helvetica" w:cs="Helvetica"/>
          <w:b/>
          <w:bCs/>
          <w:caps/>
          <w:color w:val="FFFFFF"/>
          <w:sz w:val="21"/>
          <w:szCs w:val="21"/>
          <w:lang w:eastAsia="fr-CA"/>
        </w:rPr>
        <w:br/>
      </w:r>
    </w:p>
    <w:p w:rsidR="00211AC2" w:rsidRDefault="000D6048" w:rsidP="000D6048">
      <w:r w:rsidRPr="000D6048">
        <w:rPr>
          <w:rFonts w:ascii="Helvetica" w:eastAsia="Times New Roman" w:hAnsi="Helvetica" w:cs="Helvetica"/>
          <w:color w:val="5C5C5C"/>
          <w:sz w:val="24"/>
          <w:szCs w:val="24"/>
          <w:lang w:eastAsia="fr-CA"/>
        </w:rPr>
        <w:fldChar w:fldCharType="end"/>
      </w:r>
    </w:p>
    <w:sectPr w:rsidR="00211AC2" w:rsidSect="007D6E9F">
      <w:pgSz w:w="12240" w:h="20160" w:code="5"/>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48"/>
    <w:rsid w:val="000D1A88"/>
    <w:rsid w:val="000D6048"/>
    <w:rsid w:val="00211AC2"/>
    <w:rsid w:val="00426C97"/>
    <w:rsid w:val="00490171"/>
    <w:rsid w:val="00512D4C"/>
    <w:rsid w:val="005C38EC"/>
    <w:rsid w:val="007D6E9F"/>
    <w:rsid w:val="008418EF"/>
    <w:rsid w:val="008757B3"/>
    <w:rsid w:val="00875B6A"/>
    <w:rsid w:val="009F40F2"/>
    <w:rsid w:val="009F6959"/>
    <w:rsid w:val="00B16DB7"/>
    <w:rsid w:val="00D91B1D"/>
    <w:rsid w:val="00FC7A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9485A-884F-405C-81CB-D2F92E62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177715">
      <w:bodyDiv w:val="1"/>
      <w:marLeft w:val="0"/>
      <w:marRight w:val="0"/>
      <w:marTop w:val="0"/>
      <w:marBottom w:val="0"/>
      <w:divBdr>
        <w:top w:val="none" w:sz="0" w:space="0" w:color="auto"/>
        <w:left w:val="none" w:sz="0" w:space="0" w:color="auto"/>
        <w:bottom w:val="none" w:sz="0" w:space="0" w:color="auto"/>
        <w:right w:val="none" w:sz="0" w:space="0" w:color="auto"/>
      </w:divBdr>
      <w:divsChild>
        <w:div w:id="1810434277">
          <w:marLeft w:val="0"/>
          <w:marRight w:val="0"/>
          <w:marTop w:val="0"/>
          <w:marBottom w:val="0"/>
          <w:divBdr>
            <w:top w:val="none" w:sz="0" w:space="0" w:color="auto"/>
            <w:left w:val="none" w:sz="0" w:space="0" w:color="auto"/>
            <w:bottom w:val="none" w:sz="0" w:space="0" w:color="auto"/>
            <w:right w:val="none" w:sz="0" w:space="0" w:color="auto"/>
          </w:divBdr>
          <w:divsChild>
            <w:div w:id="1110127032">
              <w:marLeft w:val="0"/>
              <w:marRight w:val="0"/>
              <w:marTop w:val="0"/>
              <w:marBottom w:val="0"/>
              <w:divBdr>
                <w:top w:val="none" w:sz="0" w:space="0" w:color="auto"/>
                <w:left w:val="none" w:sz="0" w:space="0" w:color="auto"/>
                <w:bottom w:val="none" w:sz="0" w:space="0" w:color="auto"/>
                <w:right w:val="none" w:sz="0" w:space="0" w:color="auto"/>
              </w:divBdr>
              <w:divsChild>
                <w:div w:id="495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9242">
          <w:marLeft w:val="0"/>
          <w:marRight w:val="0"/>
          <w:marTop w:val="0"/>
          <w:marBottom w:val="0"/>
          <w:divBdr>
            <w:top w:val="none" w:sz="0" w:space="0" w:color="auto"/>
            <w:left w:val="none" w:sz="0" w:space="0" w:color="auto"/>
            <w:bottom w:val="none" w:sz="0" w:space="0" w:color="auto"/>
            <w:right w:val="none" w:sz="0" w:space="0" w:color="auto"/>
          </w:divBdr>
          <w:divsChild>
            <w:div w:id="11255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727</Words>
  <Characters>3999</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14</cp:revision>
  <cp:lastPrinted>2021-08-19T14:09:00Z</cp:lastPrinted>
  <dcterms:created xsi:type="dcterms:W3CDTF">2020-07-22T16:18:00Z</dcterms:created>
  <dcterms:modified xsi:type="dcterms:W3CDTF">2021-08-19T14:21:00Z</dcterms:modified>
</cp:coreProperties>
</file>